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4C4D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</w:rPr>
        <w:t xml:space="preserve">Voorbeeld LOR </w:t>
      </w:r>
      <w:proofErr w:type="spellStart"/>
      <w:r>
        <w:rPr>
          <w:rFonts w:asciiTheme="minorHAnsi" w:hAnsiTheme="minorHAnsi" w:cs="Arial"/>
          <w:b/>
        </w:rPr>
        <w:t>tbv</w:t>
      </w:r>
      <w:proofErr w:type="spellEnd"/>
      <w:r>
        <w:rPr>
          <w:rFonts w:asciiTheme="minorHAnsi" w:hAnsiTheme="minorHAnsi" w:cs="Arial"/>
          <w:b/>
        </w:rPr>
        <w:t xml:space="preserve"> NOM Oplagecertificering</w:t>
      </w:r>
      <w:bookmarkStart w:id="0" w:name="_GoBack"/>
      <w:bookmarkEnd w:id="0"/>
      <w:r w:rsidRPr="009D2C53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 </w:t>
      </w:r>
      <w:r w:rsidRPr="009D2C53">
        <w:rPr>
          <w:rFonts w:asciiTheme="minorHAnsi" w:hAnsiTheme="minorHAnsi" w:cs="Arial"/>
        </w:rPr>
        <w:br/>
      </w:r>
      <w:r w:rsidRPr="009D2C53">
        <w:rPr>
          <w:rFonts w:asciiTheme="minorHAnsi" w:hAnsiTheme="minorHAnsi" w:cs="Arial"/>
          <w:sz w:val="18"/>
          <w:szCs w:val="18"/>
        </w:rPr>
        <w:t>VERTROUWELIJK</w:t>
      </w:r>
    </w:p>
    <w:p w14:paraId="38A1F9D1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[</w:t>
      </w:r>
      <w:r w:rsidRPr="009D2C53">
        <w:rPr>
          <w:rFonts w:asciiTheme="minorHAnsi" w:hAnsiTheme="minorHAnsi" w:cs="Arial"/>
          <w:b/>
          <w:bCs/>
          <w:sz w:val="18"/>
          <w:szCs w:val="18"/>
        </w:rPr>
        <w:t>Accountantskantoor</w:t>
      </w:r>
      <w:r w:rsidRPr="009D2C53">
        <w:rPr>
          <w:rFonts w:asciiTheme="minorHAnsi" w:hAnsiTheme="minorHAnsi" w:cs="Arial"/>
          <w:sz w:val="18"/>
          <w:szCs w:val="18"/>
        </w:rPr>
        <w:t>]</w:t>
      </w:r>
    </w:p>
    <w:p w14:paraId="38F9AA95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t.a.v. [</w:t>
      </w:r>
      <w:r w:rsidRPr="009D2C53">
        <w:rPr>
          <w:rFonts w:asciiTheme="minorHAnsi" w:hAnsiTheme="minorHAnsi" w:cs="Arial"/>
          <w:b/>
          <w:bCs/>
          <w:sz w:val="18"/>
          <w:szCs w:val="18"/>
        </w:rPr>
        <w:t>accountant</w:t>
      </w:r>
      <w:r w:rsidRPr="009D2C53">
        <w:rPr>
          <w:rFonts w:asciiTheme="minorHAnsi" w:hAnsiTheme="minorHAnsi" w:cs="Arial"/>
          <w:sz w:val="18"/>
          <w:szCs w:val="18"/>
        </w:rPr>
        <w:t>]</w:t>
      </w:r>
    </w:p>
    <w:p w14:paraId="5D11DFEF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[</w:t>
      </w:r>
      <w:r w:rsidRPr="009D2C53">
        <w:rPr>
          <w:rFonts w:asciiTheme="minorHAnsi" w:hAnsiTheme="minorHAnsi" w:cs="Arial"/>
          <w:b/>
          <w:bCs/>
          <w:sz w:val="18"/>
          <w:szCs w:val="18"/>
        </w:rPr>
        <w:t>Adres</w:t>
      </w:r>
      <w:r w:rsidRPr="009D2C53">
        <w:rPr>
          <w:rFonts w:asciiTheme="minorHAnsi" w:hAnsiTheme="minorHAnsi" w:cs="Arial"/>
          <w:sz w:val="18"/>
          <w:szCs w:val="18"/>
        </w:rPr>
        <w:t>]</w:t>
      </w:r>
    </w:p>
    <w:p w14:paraId="11C8AA72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[</w:t>
      </w:r>
      <w:r w:rsidRPr="009D2C53">
        <w:rPr>
          <w:rFonts w:asciiTheme="minorHAnsi" w:hAnsiTheme="minorHAnsi" w:cs="Arial"/>
          <w:b/>
          <w:bCs/>
          <w:sz w:val="18"/>
          <w:szCs w:val="18"/>
        </w:rPr>
        <w:t>vestigingsplaats uitgever, datum</w:t>
      </w:r>
      <w:r w:rsidRPr="009D2C53">
        <w:rPr>
          <w:rFonts w:asciiTheme="minorHAnsi" w:hAnsiTheme="minorHAnsi" w:cs="Arial"/>
          <w:sz w:val="18"/>
          <w:szCs w:val="18"/>
        </w:rPr>
        <w:t>]</w:t>
      </w:r>
    </w:p>
    <w:p w14:paraId="5A3F89FD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14:paraId="529DA00D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Geachte heer/mevrouw [</w:t>
      </w:r>
      <w:r w:rsidRPr="009D2C53">
        <w:rPr>
          <w:rFonts w:asciiTheme="minorHAnsi" w:hAnsiTheme="minorHAnsi" w:cs="Arial"/>
          <w:b/>
          <w:bCs/>
          <w:sz w:val="18"/>
          <w:szCs w:val="18"/>
        </w:rPr>
        <w:t>accountant</w:t>
      </w:r>
      <w:r w:rsidRPr="009D2C53">
        <w:rPr>
          <w:rFonts w:asciiTheme="minorHAnsi" w:hAnsiTheme="minorHAnsi" w:cs="Arial"/>
          <w:sz w:val="18"/>
          <w:szCs w:val="18"/>
        </w:rPr>
        <w:t>],</w:t>
      </w:r>
    </w:p>
    <w:p w14:paraId="0411F735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14:paraId="40454F9F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 xml:space="preserve">Op uw verzoek geven wij u deze bevestiging bij de NOM-oplageverantwoordingen </w:t>
      </w:r>
      <w:r>
        <w:rPr>
          <w:rFonts w:asciiTheme="minorHAnsi" w:hAnsiTheme="minorHAnsi" w:cs="Arial"/>
          <w:sz w:val="18"/>
          <w:szCs w:val="18"/>
        </w:rPr>
        <w:t>&lt;&lt;JAAR&gt;&gt;</w:t>
      </w:r>
      <w:r w:rsidRPr="009D2C53">
        <w:rPr>
          <w:rFonts w:asciiTheme="minorHAnsi" w:hAnsiTheme="minorHAnsi" w:cs="Arial"/>
          <w:sz w:val="18"/>
          <w:szCs w:val="18"/>
        </w:rPr>
        <w:t xml:space="preserve"> in het kader van</w:t>
      </w:r>
    </w:p>
    <w:p w14:paraId="3E0C5669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de aan u verleende opdracht tot het controleren van de NOM-oplageverantwoording van [</w:t>
      </w:r>
      <w:r w:rsidRPr="009D2C53">
        <w:rPr>
          <w:rFonts w:asciiTheme="minorHAnsi" w:hAnsiTheme="minorHAnsi" w:cs="Arial"/>
          <w:b/>
          <w:bCs/>
          <w:sz w:val="18"/>
          <w:szCs w:val="18"/>
        </w:rPr>
        <w:t>UITGEVER</w:t>
      </w:r>
      <w:r w:rsidRPr="009D2C53">
        <w:rPr>
          <w:rFonts w:asciiTheme="minorHAnsi" w:hAnsiTheme="minorHAnsi" w:cs="Arial"/>
          <w:sz w:val="18"/>
          <w:szCs w:val="18"/>
        </w:rPr>
        <w:t>] over het</w:t>
      </w:r>
    </w:p>
    <w:p w14:paraId="7A5BD734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 xml:space="preserve">boekjaar eindigende op 31 december </w:t>
      </w:r>
      <w:r>
        <w:rPr>
          <w:rFonts w:asciiTheme="minorHAnsi" w:hAnsiTheme="minorHAnsi" w:cs="Arial"/>
          <w:sz w:val="18"/>
          <w:szCs w:val="18"/>
        </w:rPr>
        <w:t>&lt;JAAR&gt;</w:t>
      </w:r>
      <w:r w:rsidRPr="009D2C53">
        <w:rPr>
          <w:rFonts w:asciiTheme="minorHAnsi" w:hAnsiTheme="minorHAnsi" w:cs="Arial"/>
          <w:sz w:val="18"/>
          <w:szCs w:val="18"/>
        </w:rPr>
        <w:t xml:space="preserve">, die gericht is op het afgeven van een </w:t>
      </w:r>
      <w:proofErr w:type="spellStart"/>
      <w:r w:rsidRPr="009D2C53">
        <w:rPr>
          <w:rFonts w:asciiTheme="minorHAnsi" w:hAnsiTheme="minorHAnsi" w:cs="Arial"/>
          <w:sz w:val="18"/>
          <w:szCs w:val="18"/>
        </w:rPr>
        <w:t>assurance</w:t>
      </w:r>
      <w:proofErr w:type="spellEnd"/>
      <w:r w:rsidRPr="009D2C53">
        <w:rPr>
          <w:rFonts w:asciiTheme="minorHAnsi" w:hAnsiTheme="minorHAnsi" w:cs="Arial"/>
          <w:sz w:val="18"/>
          <w:szCs w:val="18"/>
        </w:rPr>
        <w:t>-rapport.</w:t>
      </w:r>
    </w:p>
    <w:p w14:paraId="305BD6A9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14:paraId="4E46D31B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 xml:space="preserve">Wij erkennen onze verantwoordelijkheid voor de juistheid van de oplageverantwoordingen in overeenstemming met de bepalingen zoals weergegeven in de NOM handleiding Dagbladen/Magazines/Vaktijdschriften versie </w:t>
      </w:r>
      <w:r>
        <w:rPr>
          <w:rFonts w:asciiTheme="minorHAnsi" w:hAnsiTheme="minorHAnsi" w:cs="Arial"/>
          <w:sz w:val="18"/>
          <w:szCs w:val="18"/>
        </w:rPr>
        <w:t>&lt;&lt;JAAR&gt;&gt;</w:t>
      </w:r>
      <w:r w:rsidRPr="009D2C53">
        <w:rPr>
          <w:rFonts w:asciiTheme="minorHAnsi" w:hAnsiTheme="minorHAnsi" w:cs="Arial"/>
          <w:sz w:val="18"/>
          <w:szCs w:val="18"/>
        </w:rPr>
        <w:t xml:space="preserve"> van NOM (Nationaal Onderzoek Multimedia). Wij hebben de oplageverantwoording conform deze vereisten opgemaakt.</w:t>
      </w:r>
    </w:p>
    <w:p w14:paraId="0E1D981D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14:paraId="20615A31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Wij erkennen onze verantwoordelijkheid voor de implementatie en de werking van administratieve en</w:t>
      </w:r>
    </w:p>
    <w:p w14:paraId="51CDD27B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interne beheersingssystemen die zijn ontworpen ter voorkoming en/of ontdekking van fraude en onjuistheden.</w:t>
      </w:r>
    </w:p>
    <w:p w14:paraId="601099DD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Wij hebben u geïnformeerd omtrent alle belangrijke feiten samenhangend met eventuele fraudes of vermoedelijke</w:t>
      </w:r>
    </w:p>
    <w:p w14:paraId="77EBA3AD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fraudes die bij ons bekend zijn en die van invloed kunnen zijn geweest op de oplageverantwoording.</w:t>
      </w:r>
    </w:p>
    <w:p w14:paraId="25F30F5F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14:paraId="78A17C29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Wij hebben u geïnformeerd omtrent alle bij ons bekende, plaatsgevonden of mogelijke handelingen en/of feiten</w:t>
      </w:r>
    </w:p>
    <w:p w14:paraId="66252A20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die moeten worden aangemerkt als in strijd met de handleiding van NOM en waarvan het effect dient te worden meegewogen bij het opstellen van de oplageverantwoording.</w:t>
      </w:r>
    </w:p>
    <w:p w14:paraId="3ACE09EF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14:paraId="0D5FD66A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Wij bevestigen naar ons beste weten het volgende ten aanzien van de oplage-opgave van [</w:t>
      </w:r>
      <w:r w:rsidRPr="009D2C53">
        <w:rPr>
          <w:rFonts w:asciiTheme="minorHAnsi" w:hAnsiTheme="minorHAnsi" w:cs="Arial"/>
          <w:b/>
          <w:sz w:val="18"/>
          <w:szCs w:val="18"/>
        </w:rPr>
        <w:t>TITEL</w:t>
      </w:r>
      <w:r w:rsidRPr="009D2C53">
        <w:rPr>
          <w:rFonts w:asciiTheme="minorHAnsi" w:hAnsiTheme="minorHAnsi" w:cs="Arial"/>
          <w:sz w:val="18"/>
          <w:szCs w:val="18"/>
        </w:rPr>
        <w:t>].</w:t>
      </w:r>
    </w:p>
    <w:p w14:paraId="30B16A04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14:paraId="213CD633" w14:textId="77777777" w:rsidR="00FB34CF" w:rsidRPr="009D2C53" w:rsidRDefault="00FB34CF" w:rsidP="00FB34CF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Wij hebben u inzage gegeven in de gehele administratie en de daaraan ten grondslag liggende gegevens.</w:t>
      </w:r>
    </w:p>
    <w:p w14:paraId="35F22597" w14:textId="77777777" w:rsidR="00FB34CF" w:rsidRPr="009D2C53" w:rsidRDefault="00FB34CF" w:rsidP="00FB34CF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Wij bevestigen de volledigheid van de verstrekte informatie met betrekking tot de identificatie van verbonden partijen.</w:t>
      </w:r>
    </w:p>
    <w:p w14:paraId="2598DB23" w14:textId="77777777" w:rsidR="00FB34CF" w:rsidRPr="009D2C53" w:rsidRDefault="00FB34CF" w:rsidP="00FB34CF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De oplageverantwoording bevat geen onjuistheden van materieel belang.</w:t>
      </w:r>
    </w:p>
    <w:p w14:paraId="741B99EA" w14:textId="77777777" w:rsidR="00FB34CF" w:rsidRPr="009D2C53" w:rsidRDefault="00FB34CF" w:rsidP="00FB34CF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[</w:t>
      </w:r>
      <w:r w:rsidRPr="009D2C53">
        <w:rPr>
          <w:rFonts w:asciiTheme="minorHAnsi" w:hAnsiTheme="minorHAnsi" w:cs="Arial"/>
          <w:b/>
          <w:bCs/>
          <w:sz w:val="18"/>
          <w:szCs w:val="18"/>
        </w:rPr>
        <w:t>Naam uitgever</w:t>
      </w:r>
      <w:r w:rsidRPr="009D2C53">
        <w:rPr>
          <w:rFonts w:asciiTheme="minorHAnsi" w:hAnsiTheme="minorHAnsi" w:cs="Arial"/>
          <w:sz w:val="18"/>
          <w:szCs w:val="18"/>
        </w:rPr>
        <w:t xml:space="preserve">] heeft voldaan aan alle contractuele verplichtingen, alsmede aan de NOM handleiding Dagbladen/Magazines/Vaktijdschriften versie </w:t>
      </w:r>
      <w:r>
        <w:rPr>
          <w:rFonts w:asciiTheme="minorHAnsi" w:hAnsiTheme="minorHAnsi" w:cs="Arial"/>
          <w:sz w:val="18"/>
          <w:szCs w:val="18"/>
        </w:rPr>
        <w:t>&lt;&lt;JAAR&gt;&gt;</w:t>
      </w:r>
      <w:r w:rsidRPr="009D2C53">
        <w:rPr>
          <w:rFonts w:asciiTheme="minorHAnsi" w:hAnsiTheme="minorHAnsi" w:cs="Arial"/>
          <w:sz w:val="18"/>
          <w:szCs w:val="18"/>
        </w:rPr>
        <w:t xml:space="preserve"> van NOM, die bij niet nakoming van materieel belang zouden kunnen zijn voor de oplageverantwoording.</w:t>
      </w:r>
    </w:p>
    <w:p w14:paraId="61EC9BCB" w14:textId="77777777" w:rsidR="00FB34CF" w:rsidRPr="009D2C53" w:rsidRDefault="00FB34CF" w:rsidP="00FB34CF">
      <w:pPr>
        <w:pStyle w:val="Lijstalinea"/>
        <w:numPr>
          <w:ilvl w:val="0"/>
          <w:numId w:val="1"/>
        </w:numPr>
        <w:overflowPunct/>
        <w:contextualSpacing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De volgende zaken zijn intern op toereikende wijze vastgelegd:</w:t>
      </w:r>
    </w:p>
    <w:p w14:paraId="4D21A944" w14:textId="77777777" w:rsidR="00FB34CF" w:rsidRPr="009D2C53" w:rsidRDefault="00FB34CF" w:rsidP="00FB34CF">
      <w:pPr>
        <w:pStyle w:val="Lijstalinea"/>
        <w:ind w:left="1440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a. algemene gegevens voor de titel;</w:t>
      </w:r>
    </w:p>
    <w:p w14:paraId="1F676C79" w14:textId="77777777" w:rsidR="00FB34CF" w:rsidRPr="009D2C53" w:rsidRDefault="00FB34CF" w:rsidP="00FB34CF">
      <w:pPr>
        <w:pStyle w:val="Lijstalinea"/>
        <w:ind w:left="1440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b. Oplagerapportage onderverdeeld naar verschijningsvorm (</w:t>
      </w:r>
      <w:proofErr w:type="spellStart"/>
      <w:r w:rsidRPr="009D2C53">
        <w:rPr>
          <w:rFonts w:asciiTheme="minorHAnsi" w:hAnsiTheme="minorHAnsi" w:cs="Arial"/>
          <w:sz w:val="18"/>
          <w:szCs w:val="18"/>
        </w:rPr>
        <w:t>bijv</w:t>
      </w:r>
      <w:proofErr w:type="spellEnd"/>
      <w:r w:rsidRPr="009D2C53">
        <w:rPr>
          <w:rFonts w:asciiTheme="minorHAnsi" w:hAnsiTheme="minorHAnsi" w:cs="Arial"/>
          <w:sz w:val="18"/>
          <w:szCs w:val="18"/>
        </w:rPr>
        <w:t xml:space="preserve">: print, print </w:t>
      </w:r>
      <w:proofErr w:type="spellStart"/>
      <w:r w:rsidRPr="009D2C53">
        <w:rPr>
          <w:rFonts w:asciiTheme="minorHAnsi" w:hAnsiTheme="minorHAnsi" w:cs="Arial"/>
          <w:sz w:val="18"/>
          <w:szCs w:val="18"/>
        </w:rPr>
        <w:t>only</w:t>
      </w:r>
      <w:proofErr w:type="spellEnd"/>
      <w:r w:rsidRPr="009D2C53">
        <w:rPr>
          <w:rFonts w:asciiTheme="minorHAnsi" w:hAnsiTheme="minorHAnsi" w:cs="Arial"/>
          <w:sz w:val="18"/>
          <w:szCs w:val="18"/>
        </w:rPr>
        <w:t xml:space="preserve">, combi print + digitaal replica, digital </w:t>
      </w:r>
      <w:proofErr w:type="spellStart"/>
      <w:r w:rsidRPr="009D2C53">
        <w:rPr>
          <w:rFonts w:asciiTheme="minorHAnsi" w:hAnsiTheme="minorHAnsi" w:cs="Arial"/>
          <w:sz w:val="18"/>
          <w:szCs w:val="18"/>
        </w:rPr>
        <w:t>only</w:t>
      </w:r>
      <w:proofErr w:type="spellEnd"/>
      <w:r w:rsidRPr="009D2C53">
        <w:rPr>
          <w:rFonts w:asciiTheme="minorHAnsi" w:hAnsiTheme="minorHAnsi" w:cs="Arial"/>
          <w:sz w:val="18"/>
          <w:szCs w:val="18"/>
        </w:rPr>
        <w:t xml:space="preserve"> replica en digital </w:t>
      </w:r>
      <w:proofErr w:type="spellStart"/>
      <w:r w:rsidRPr="009D2C53">
        <w:rPr>
          <w:rFonts w:asciiTheme="minorHAnsi" w:hAnsiTheme="minorHAnsi" w:cs="Arial"/>
          <w:sz w:val="18"/>
          <w:szCs w:val="18"/>
        </w:rPr>
        <w:t>only</w:t>
      </w:r>
      <w:proofErr w:type="spellEnd"/>
      <w:r w:rsidRPr="009D2C53">
        <w:rPr>
          <w:rFonts w:asciiTheme="minorHAnsi" w:hAnsiTheme="minorHAnsi" w:cs="Arial"/>
          <w:sz w:val="18"/>
          <w:szCs w:val="18"/>
        </w:rPr>
        <w:t xml:space="preserve"> non-replica)</w:t>
      </w:r>
    </w:p>
    <w:p w14:paraId="5DB91E78" w14:textId="77777777" w:rsidR="00FB34CF" w:rsidRDefault="00FB34CF" w:rsidP="00FB34CF">
      <w:pPr>
        <w:pStyle w:val="Lijstalinea"/>
        <w:ind w:left="1440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c. totaal betaalde gerichte oplage;</w:t>
      </w:r>
    </w:p>
    <w:p w14:paraId="21D2CA7F" w14:textId="77777777" w:rsidR="00FB34CF" w:rsidRDefault="00FB34CF" w:rsidP="00FB34CF">
      <w:pPr>
        <w:pStyle w:val="Lijstalinea"/>
        <w:ind w:left="1440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 xml:space="preserve">d. </w:t>
      </w:r>
      <w:r>
        <w:rPr>
          <w:rFonts w:asciiTheme="minorHAnsi" w:hAnsiTheme="minorHAnsi" w:cs="Arial"/>
          <w:sz w:val="18"/>
          <w:szCs w:val="18"/>
        </w:rPr>
        <w:t>totaal verspreide oplage</w:t>
      </w:r>
    </w:p>
    <w:p w14:paraId="2EAF2901" w14:textId="77777777" w:rsidR="00FB34CF" w:rsidRPr="009D2C53" w:rsidRDefault="00FB34CF" w:rsidP="00FB34CF">
      <w:pPr>
        <w:pStyle w:val="Lijstalinea"/>
        <w:ind w:left="14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e. </w:t>
      </w:r>
      <w:r w:rsidRPr="009D2C53">
        <w:rPr>
          <w:rFonts w:asciiTheme="minorHAnsi" w:hAnsiTheme="minorHAnsi" w:cs="Arial"/>
          <w:sz w:val="18"/>
          <w:szCs w:val="18"/>
        </w:rPr>
        <w:t>niet verspreide oplage</w:t>
      </w:r>
    </w:p>
    <w:p w14:paraId="10C4CE0D" w14:textId="77777777" w:rsidR="00FB34CF" w:rsidRPr="009D2C53" w:rsidRDefault="00FB34CF" w:rsidP="00FB34CF">
      <w:pPr>
        <w:pStyle w:val="Lijstalinea"/>
        <w:ind w:left="1080"/>
        <w:rPr>
          <w:rFonts w:asciiTheme="minorHAnsi" w:hAnsiTheme="minorHAnsi" w:cs="Arial"/>
          <w:sz w:val="18"/>
          <w:szCs w:val="18"/>
        </w:rPr>
      </w:pPr>
    </w:p>
    <w:p w14:paraId="69219586" w14:textId="77777777" w:rsidR="00FB34CF" w:rsidRPr="009D2C53" w:rsidRDefault="00FB34CF" w:rsidP="00FB34CF">
      <w:pPr>
        <w:numPr>
          <w:ilvl w:val="0"/>
          <w:numId w:val="2"/>
        </w:numPr>
        <w:overflowPunct/>
        <w:spacing w:line="240" w:lineRule="auto"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 xml:space="preserve">Wij hebben vastgesteld dat er geen bijzondere mutaties dienen te worden doorgevoerd met betrekking tot de verantwoorde oplagecijfers over het jaar </w:t>
      </w:r>
      <w:r>
        <w:rPr>
          <w:rFonts w:asciiTheme="minorHAnsi" w:hAnsiTheme="minorHAnsi" w:cs="Arial"/>
          <w:sz w:val="18"/>
          <w:szCs w:val="18"/>
        </w:rPr>
        <w:t>&lt;&lt;JAAR&gt;&gt;</w:t>
      </w:r>
      <w:r w:rsidRPr="009D2C53">
        <w:rPr>
          <w:rFonts w:asciiTheme="minorHAnsi" w:hAnsiTheme="minorHAnsi" w:cs="Arial"/>
          <w:sz w:val="18"/>
          <w:szCs w:val="18"/>
        </w:rPr>
        <w:t xml:space="preserve">. </w:t>
      </w:r>
    </w:p>
    <w:p w14:paraId="4872167D" w14:textId="77777777" w:rsidR="00FB34CF" w:rsidRPr="009D2C53" w:rsidRDefault="00FB34CF" w:rsidP="00FB34CF">
      <w:pPr>
        <w:numPr>
          <w:ilvl w:val="0"/>
          <w:numId w:val="2"/>
        </w:numPr>
        <w:overflowPunct/>
        <w:spacing w:line="240" w:lineRule="auto"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Wij hebben de verantwoorde oplage in de juiste categorieën op het rapportageformulier verantwoord.</w:t>
      </w:r>
    </w:p>
    <w:p w14:paraId="5BD586F6" w14:textId="77777777" w:rsidR="00FB34CF" w:rsidRPr="009D2C53" w:rsidRDefault="00FB34CF" w:rsidP="00FB34CF">
      <w:pPr>
        <w:numPr>
          <w:ilvl w:val="0"/>
          <w:numId w:val="2"/>
        </w:numPr>
        <w:overflowPunct/>
        <w:spacing w:line="240" w:lineRule="auto"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Wij hebben geen voornemens die een invloed van materieel belang zouden kunnen hebben op de verantwoorde oplagecijfers, dan wel op de categorie-indeling daarvan.</w:t>
      </w:r>
    </w:p>
    <w:p w14:paraId="29A76522" w14:textId="77777777" w:rsidR="00FB34CF" w:rsidRPr="009D2C53" w:rsidRDefault="00FB34CF" w:rsidP="00FB34CF">
      <w:pPr>
        <w:numPr>
          <w:ilvl w:val="0"/>
          <w:numId w:val="2"/>
        </w:numPr>
        <w:overflowPunct/>
        <w:spacing w:line="240" w:lineRule="auto"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 xml:space="preserve">Wij hebben geen exemplaren verantwoord die volgens de NOM handleiding versie Dagbladen/Magazines/Vaktijdschriften </w:t>
      </w:r>
      <w:r>
        <w:rPr>
          <w:rFonts w:asciiTheme="minorHAnsi" w:hAnsiTheme="minorHAnsi" w:cs="Arial"/>
          <w:sz w:val="18"/>
          <w:szCs w:val="18"/>
        </w:rPr>
        <w:t>&lt;&lt;JAAR&gt;&gt;</w:t>
      </w:r>
      <w:r w:rsidRPr="009D2C53">
        <w:rPr>
          <w:rFonts w:asciiTheme="minorHAnsi" w:hAnsiTheme="minorHAnsi" w:cs="Arial"/>
          <w:sz w:val="18"/>
          <w:szCs w:val="18"/>
        </w:rPr>
        <w:t xml:space="preserve"> als voorraad moeten worden beschouwd. Hieronder zijn tevens voorraden aangehouden voor [</w:t>
      </w:r>
      <w:r w:rsidRPr="009D2C53">
        <w:rPr>
          <w:rFonts w:asciiTheme="minorHAnsi" w:hAnsiTheme="minorHAnsi" w:cs="Arial"/>
          <w:b/>
          <w:bCs/>
          <w:sz w:val="18"/>
          <w:szCs w:val="18"/>
        </w:rPr>
        <w:t>naam uitgever</w:t>
      </w:r>
      <w:r w:rsidRPr="009D2C53">
        <w:rPr>
          <w:rFonts w:asciiTheme="minorHAnsi" w:hAnsiTheme="minorHAnsi" w:cs="Arial"/>
          <w:sz w:val="18"/>
          <w:szCs w:val="18"/>
        </w:rPr>
        <w:t>] bij derden.</w:t>
      </w:r>
    </w:p>
    <w:p w14:paraId="15DF940F" w14:textId="77777777" w:rsidR="00FB34CF" w:rsidRPr="009D2C53" w:rsidRDefault="00FB34CF" w:rsidP="00FB34CF">
      <w:pPr>
        <w:numPr>
          <w:ilvl w:val="0"/>
          <w:numId w:val="2"/>
        </w:numPr>
        <w:overflowPunct/>
        <w:spacing w:line="240" w:lineRule="auto"/>
        <w:textAlignment w:val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De titel is economisch eigendom van de uitgever.</w:t>
      </w:r>
    </w:p>
    <w:p w14:paraId="3D3FBA99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</w:p>
    <w:p w14:paraId="50E64D6F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Hoogachtend,</w:t>
      </w:r>
    </w:p>
    <w:p w14:paraId="2E356A9A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D2C53">
        <w:rPr>
          <w:rFonts w:asciiTheme="minorHAnsi" w:hAnsiTheme="minorHAnsi" w:cs="Arial"/>
          <w:sz w:val="18"/>
          <w:szCs w:val="18"/>
        </w:rPr>
        <w:t>[</w:t>
      </w:r>
      <w:r w:rsidRPr="009D2C53">
        <w:rPr>
          <w:rFonts w:asciiTheme="minorHAnsi" w:hAnsiTheme="minorHAnsi" w:cs="Arial"/>
          <w:b/>
          <w:bCs/>
          <w:sz w:val="18"/>
          <w:szCs w:val="18"/>
        </w:rPr>
        <w:t>Naam uitgever</w:t>
      </w:r>
      <w:r w:rsidRPr="009D2C53">
        <w:rPr>
          <w:rFonts w:asciiTheme="minorHAnsi" w:hAnsiTheme="minorHAnsi" w:cs="Arial"/>
          <w:sz w:val="18"/>
          <w:szCs w:val="18"/>
        </w:rPr>
        <w:t>]</w:t>
      </w:r>
    </w:p>
    <w:p w14:paraId="5247502A" w14:textId="77777777" w:rsidR="00FB34CF" w:rsidRPr="009D2C53" w:rsidRDefault="00FB34CF" w:rsidP="00FB34CF">
      <w:pPr>
        <w:spacing w:line="240" w:lineRule="auto"/>
        <w:rPr>
          <w:rFonts w:asciiTheme="minorHAnsi" w:hAnsiTheme="minorHAnsi" w:cs="Arial"/>
        </w:rPr>
      </w:pPr>
      <w:r w:rsidRPr="009D2C53">
        <w:rPr>
          <w:rFonts w:asciiTheme="minorHAnsi" w:hAnsiTheme="minorHAnsi" w:cs="Arial"/>
          <w:sz w:val="18"/>
          <w:szCs w:val="18"/>
        </w:rPr>
        <w:t>namens deze</w:t>
      </w:r>
      <w:r>
        <w:rPr>
          <w:rFonts w:asciiTheme="minorHAnsi" w:hAnsiTheme="minorHAnsi" w:cs="Arial"/>
          <w:sz w:val="18"/>
          <w:szCs w:val="18"/>
        </w:rPr>
        <w:t xml:space="preserve">  </w:t>
      </w:r>
    </w:p>
    <w:p w14:paraId="14DB3A45" w14:textId="77777777" w:rsidR="000D7CA9" w:rsidRDefault="000D7CA9"/>
    <w:sectPr w:rsidR="000D7CA9" w:rsidSect="0012385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157" w:right="1247" w:bottom="1618" w:left="1247" w:header="941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849721"/>
      <w:docPartObj>
        <w:docPartGallery w:val="Page Numbers (Bottom of Page)"/>
        <w:docPartUnique/>
      </w:docPartObj>
    </w:sdtPr>
    <w:sdtEndPr/>
    <w:sdtContent>
      <w:p w14:paraId="6820A0EC" w14:textId="77777777" w:rsidR="00DE56B5" w:rsidRDefault="00FB34C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6CA79BE" w14:textId="77777777" w:rsidR="00DE56B5" w:rsidRDefault="00FB34CF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69BD" w14:textId="77777777" w:rsidR="00DE56B5" w:rsidRDefault="00FB34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0FF2" w14:textId="77777777" w:rsidR="00DE56B5" w:rsidRDefault="00FB34C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746E" w14:textId="77777777" w:rsidR="00DE56B5" w:rsidRDefault="00FB34CF">
    <w:pPr>
      <w:pStyle w:val="Koptekst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2EA"/>
    <w:multiLevelType w:val="hybridMultilevel"/>
    <w:tmpl w:val="75DE5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BEB"/>
    <w:multiLevelType w:val="hybridMultilevel"/>
    <w:tmpl w:val="7106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CF"/>
    <w:rsid w:val="000D7CA9"/>
    <w:rsid w:val="00520738"/>
    <w:rsid w:val="00F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4C08"/>
  <w15:chartTrackingRefBased/>
  <w15:docId w15:val="{09F506B0-78E5-4055-9FF2-864358D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34CF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B34CF"/>
    <w:pPr>
      <w:tabs>
        <w:tab w:val="center" w:pos="4680"/>
        <w:tab w:val="right" w:pos="9380"/>
      </w:tabs>
      <w:jc w:val="both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34CF"/>
    <w:rPr>
      <w:rFonts w:ascii="Times New Roman" w:eastAsia="Times New Roman" w:hAnsi="Times New Roman" w:cs="Times New Roman"/>
      <w:sz w:val="24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FB34CF"/>
    <w:pPr>
      <w:tabs>
        <w:tab w:val="center" w:pos="4680"/>
        <w:tab w:val="right" w:pos="9380"/>
      </w:tabs>
      <w:jc w:val="both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34CF"/>
    <w:rPr>
      <w:rFonts w:ascii="Times New Roman" w:eastAsia="Times New Roman" w:hAnsi="Times New Roman" w:cs="Times New Roman"/>
      <w:sz w:val="24"/>
      <w:szCs w:val="20"/>
    </w:rPr>
  </w:style>
  <w:style w:type="paragraph" w:styleId="Lijstalinea">
    <w:name w:val="List Paragraph"/>
    <w:basedOn w:val="Standaard"/>
    <w:uiPriority w:val="34"/>
    <w:qFormat/>
    <w:rsid w:val="00FB34CF"/>
    <w:pPr>
      <w:spacing w:line="240" w:lineRule="auto"/>
      <w:ind w:left="72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3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8FF23D9D28448D14848C134603B0" ma:contentTypeVersion="8" ma:contentTypeDescription="Een nieuw document maken." ma:contentTypeScope="" ma:versionID="54d4554e94651fdb0cb19bad06b89132">
  <xsd:schema xmlns:xsd="http://www.w3.org/2001/XMLSchema" xmlns:xs="http://www.w3.org/2001/XMLSchema" xmlns:p="http://schemas.microsoft.com/office/2006/metadata/properties" xmlns:ns2="944b2fe9-e687-4c50-bc3d-87b4aa1620ab" xmlns:ns3="12b3a870-1d2f-4fd5-9e6c-a0fb86b76e61" targetNamespace="http://schemas.microsoft.com/office/2006/metadata/properties" ma:root="true" ma:fieldsID="1f1d821b6b0be2835a7baf13a612b670" ns2:_="" ns3:_="">
    <xsd:import namespace="944b2fe9-e687-4c50-bc3d-87b4aa1620ab"/>
    <xsd:import namespace="12b3a870-1d2f-4fd5-9e6c-a0fb86b76e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2fe9-e687-4c50-bc3d-87b4aa1620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a870-1d2f-4fd5-9e6c-a0fb86b76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B56C3-02A2-440F-9CB6-19AAC3669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b2fe9-e687-4c50-bc3d-87b4aa1620ab"/>
    <ds:schemaRef ds:uri="12b3a870-1d2f-4fd5-9e6c-a0fb86b76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B8A5D-5B78-473E-BBF3-06F6D7CE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2B5BC-AC0B-4803-B4D0-B8C931D3D1B6}">
  <ds:schemaRefs>
    <ds:schemaRef ds:uri="944b2fe9-e687-4c50-bc3d-87b4aa1620a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12b3a870-1d2f-4fd5-9e6c-a0fb86b76e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Bijlsma</dc:creator>
  <cp:keywords/>
  <dc:description/>
  <cp:lastModifiedBy>Erik Bijlsma</cp:lastModifiedBy>
  <cp:revision>1</cp:revision>
  <dcterms:created xsi:type="dcterms:W3CDTF">2018-01-29T11:34:00Z</dcterms:created>
  <dcterms:modified xsi:type="dcterms:W3CDTF">2018-01-29T11:35:00Z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0x0101003D068FF23D9D28448D14848C134603B0</vt:lpwstr>
  </property>
</Properties>
</file>